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6F" w:rsidRDefault="00533F53" w:rsidP="00533F53">
      <w:pPr>
        <w:pStyle w:val="a4"/>
      </w:pPr>
      <w:r w:rsidRPr="00533F53">
        <w:t>Перевод из нежилого</w:t>
      </w:r>
      <w:r>
        <w:t xml:space="preserve"> помещения</w:t>
      </w:r>
      <w:r w:rsidRPr="00533F53">
        <w:t xml:space="preserve"> в </w:t>
      </w:r>
      <w:proofErr w:type="gramStart"/>
      <w:r w:rsidRPr="00533F53">
        <w:t>жилое</w:t>
      </w:r>
      <w:proofErr w:type="gramEnd"/>
    </w:p>
    <w:p w:rsidR="00B67C20" w:rsidRDefault="00B67C20" w:rsidP="00533F53">
      <w:r>
        <w:t xml:space="preserve">Жилой объект – это помещение, которое отапливается и находится в наземном этаже. Его прямое предназначение состоит в том, чтобы люди там проживали круглогодично и в санитарно-гигиенических нормах по микроклимату и воздуху, а также природному освещению, которые допускаются в стандартах по вибрации, шуму, инфра- и ультразвуку, электромагнитным и электрическим полям и ионизирующему излучению.  </w:t>
      </w:r>
    </w:p>
    <w:p w:rsidR="00B67C20" w:rsidRDefault="00B67C20" w:rsidP="00533F53">
      <w:r>
        <w:t>Если говорить о нежилом объекте, то – это помещение, находящееся в жилом здании. Его можно отнести к жилому фонду.</w:t>
      </w:r>
    </w:p>
    <w:p w:rsidR="00B67C20" w:rsidRDefault="00B67C20" w:rsidP="00533F53">
      <w:r>
        <w:t xml:space="preserve">В связи с тем, что коммерческая недвижимость эксплуатируется не с целью постоянного проживания, она однозначно нуждается в перепланировке. Говорится о том, что сама процедура перевода нежилого объекта в жилой начинается с того, что вы получаете разрешение на процесс реконструкции. </w:t>
      </w:r>
    </w:p>
    <w:p w:rsidR="00533F53" w:rsidRDefault="00B67C20" w:rsidP="00533F53">
      <w:r>
        <w:t>Сейчас</w:t>
      </w:r>
      <w:r w:rsidR="00533F53">
        <w:t xml:space="preserve"> всё чаще задумываются о том, как оформить </w:t>
      </w:r>
      <w:r w:rsidR="00533F53" w:rsidRPr="00533F53">
        <w:rPr>
          <w:b/>
        </w:rPr>
        <w:t xml:space="preserve">перевод из </w:t>
      </w:r>
      <w:proofErr w:type="gramStart"/>
      <w:r w:rsidR="00533F53" w:rsidRPr="00533F53">
        <w:rPr>
          <w:b/>
        </w:rPr>
        <w:t>нежилого</w:t>
      </w:r>
      <w:proofErr w:type="gramEnd"/>
      <w:r w:rsidR="00533F53" w:rsidRPr="00533F53">
        <w:rPr>
          <w:b/>
        </w:rPr>
        <w:t xml:space="preserve"> в жилое</w:t>
      </w:r>
      <w:r w:rsidR="00533F53">
        <w:rPr>
          <w:b/>
        </w:rPr>
        <w:t xml:space="preserve"> </w:t>
      </w:r>
      <w:r w:rsidR="00533F53">
        <w:t>помещение. Давайте рассмотрим ситуации, в которых он нужен.</w:t>
      </w:r>
    </w:p>
    <w:p w:rsidR="00533F53" w:rsidRPr="00533F53" w:rsidRDefault="00533F53" w:rsidP="00533F53">
      <w:pPr>
        <w:pStyle w:val="a6"/>
        <w:numPr>
          <w:ilvl w:val="0"/>
          <w:numId w:val="1"/>
        </w:numPr>
      </w:pPr>
      <w:r>
        <w:t xml:space="preserve">Поскольку существенно снизилась бизнес-активность и люди стали получать меньше денег, а также в связи с тем, что выросла стоимость на жилье, предприниматели начали оформлять </w:t>
      </w:r>
      <w:r w:rsidRPr="00533F53">
        <w:rPr>
          <w:b/>
        </w:rPr>
        <w:t xml:space="preserve">перевод </w:t>
      </w:r>
      <w:proofErr w:type="gramStart"/>
      <w:r w:rsidRPr="00533F53">
        <w:rPr>
          <w:b/>
        </w:rPr>
        <w:t>из</w:t>
      </w:r>
      <w:proofErr w:type="gramEnd"/>
      <w:r w:rsidRPr="00533F53">
        <w:rPr>
          <w:b/>
        </w:rPr>
        <w:t xml:space="preserve"> нежилого в жилой фонд</w:t>
      </w:r>
      <w:r>
        <w:rPr>
          <w:b/>
        </w:rPr>
        <w:t>.</w:t>
      </w:r>
    </w:p>
    <w:p w:rsidR="00533F53" w:rsidRPr="00DF2317" w:rsidRDefault="00533F53" w:rsidP="00533F53">
      <w:pPr>
        <w:pStyle w:val="a6"/>
        <w:numPr>
          <w:ilvl w:val="0"/>
          <w:numId w:val="1"/>
        </w:numPr>
        <w:rPr>
          <w:b/>
        </w:rPr>
      </w:pPr>
      <w:proofErr w:type="gramStart"/>
      <w:r w:rsidRPr="00533F53">
        <w:rPr>
          <w:b/>
        </w:rPr>
        <w:t>Перевод из нежилого фонда в жилой</w:t>
      </w:r>
      <w:r>
        <w:rPr>
          <w:b/>
        </w:rPr>
        <w:t xml:space="preserve"> </w:t>
      </w:r>
      <w:r>
        <w:t xml:space="preserve">также необходим при расширении жилой площади </w:t>
      </w:r>
      <w:r w:rsidR="00B67C20">
        <w:t>в силу</w:t>
      </w:r>
      <w:r>
        <w:t xml:space="preserve"> цокольных и мансардных этажей.</w:t>
      </w:r>
      <w:proofErr w:type="gramEnd"/>
      <w:r>
        <w:t xml:space="preserve"> </w:t>
      </w:r>
      <w:r w:rsidR="00DF2317">
        <w:t xml:space="preserve">Цена за такой квадратный метр куда </w:t>
      </w:r>
      <w:proofErr w:type="gramStart"/>
      <w:r w:rsidR="00DF2317">
        <w:t>выше</w:t>
      </w:r>
      <w:proofErr w:type="gramEnd"/>
      <w:r w:rsidR="00DF2317">
        <w:t xml:space="preserve"> </w:t>
      </w:r>
      <w:r w:rsidR="00B67C20">
        <w:t>чем обычно</w:t>
      </w:r>
      <w:r w:rsidR="00DF2317">
        <w:t>.</w:t>
      </w:r>
    </w:p>
    <w:p w:rsidR="00DF2317" w:rsidRPr="00DF2317" w:rsidRDefault="00DF2317" w:rsidP="00DF2317">
      <w:pPr>
        <w:pStyle w:val="a6"/>
        <w:numPr>
          <w:ilvl w:val="0"/>
          <w:numId w:val="1"/>
        </w:numPr>
        <w:rPr>
          <w:b/>
        </w:rPr>
      </w:pPr>
      <w:r>
        <w:rPr>
          <w:b/>
        </w:rPr>
        <w:t>П</w:t>
      </w:r>
      <w:r w:rsidRPr="00DF2317">
        <w:rPr>
          <w:b/>
        </w:rPr>
        <w:t>еревод апартаментов в жилой фонд</w:t>
      </w:r>
      <w:r>
        <w:rPr>
          <w:b/>
        </w:rPr>
        <w:t xml:space="preserve"> </w:t>
      </w:r>
      <w:r>
        <w:t xml:space="preserve">– это случай, когда </w:t>
      </w:r>
      <w:r w:rsidR="00B67C20">
        <w:t>искать</w:t>
      </w:r>
      <w:r>
        <w:t xml:space="preserve"> эксклюзивн</w:t>
      </w:r>
      <w:r w:rsidR="00B67C20">
        <w:t>ый объект</w:t>
      </w:r>
      <w:r>
        <w:t xml:space="preserve"> в жилом фонде </w:t>
      </w:r>
      <w:r w:rsidR="00B67C20">
        <w:t>не имеет смысла</w:t>
      </w:r>
      <w:r>
        <w:t xml:space="preserve">. Учитывая это, желаемый объект </w:t>
      </w:r>
      <w:r w:rsidR="00B67C20">
        <w:t>можно будет переоформить в нежилой фонд</w:t>
      </w:r>
      <w:r>
        <w:t xml:space="preserve">. </w:t>
      </w:r>
      <w:r w:rsidRPr="00DF2317">
        <w:rPr>
          <w:b/>
        </w:rPr>
        <w:t>Перевести нежилое помещение в жилое</w:t>
      </w:r>
      <w:r>
        <w:t xml:space="preserve"> </w:t>
      </w:r>
      <w:r w:rsidR="00B67C20">
        <w:t>не просто</w:t>
      </w:r>
      <w:r>
        <w:t xml:space="preserve">, но </w:t>
      </w:r>
      <w:r w:rsidR="00B67C20">
        <w:t xml:space="preserve">предоставляется </w:t>
      </w:r>
      <w:proofErr w:type="gramStart"/>
      <w:r w:rsidR="00B67C20">
        <w:t>возможным</w:t>
      </w:r>
      <w:proofErr w:type="gramEnd"/>
      <w:r>
        <w:t xml:space="preserve">. </w:t>
      </w:r>
    </w:p>
    <w:p w:rsidR="00DF2317" w:rsidRDefault="00DF2317" w:rsidP="00DF2317">
      <w:pPr>
        <w:pStyle w:val="a6"/>
        <w:numPr>
          <w:ilvl w:val="0"/>
          <w:numId w:val="1"/>
        </w:numPr>
      </w:pPr>
      <w:r w:rsidRPr="00DF2317">
        <w:t xml:space="preserve">Перевод </w:t>
      </w:r>
      <w:r w:rsidR="0001318D">
        <w:t xml:space="preserve">может вызвать некие сложности, если отсутствует надлежащая регламентация. </w:t>
      </w:r>
    </w:p>
    <w:p w:rsidR="0001318D" w:rsidRDefault="0001318D" w:rsidP="0001318D">
      <w:pPr>
        <w:pStyle w:val="1"/>
      </w:pPr>
      <w:r>
        <w:t>Перечень предоставляемых услуг на перевод</w:t>
      </w:r>
    </w:p>
    <w:p w:rsidR="0001318D" w:rsidRDefault="00C60D1A" w:rsidP="0001318D">
      <w:r>
        <w:t xml:space="preserve">Когда вы обратитесь в соответствующую юридическую компанию, вам будет предоставлен перечень услуг. </w:t>
      </w:r>
    </w:p>
    <w:p w:rsidR="00C60D1A" w:rsidRDefault="00C60D1A" w:rsidP="00C60D1A">
      <w:pPr>
        <w:pStyle w:val="a6"/>
        <w:numPr>
          <w:ilvl w:val="0"/>
          <w:numId w:val="2"/>
        </w:numPr>
      </w:pPr>
      <w:r>
        <w:t>Профильные юристы займутся проце</w:t>
      </w:r>
      <w:r w:rsidR="00B67C20">
        <w:t>ссом</w:t>
      </w:r>
      <w:r>
        <w:t xml:space="preserve"> получения для цокольного или мансардного этажа статуса помещения и оформят регистрацию права собственности на новый объект. </w:t>
      </w:r>
    </w:p>
    <w:p w:rsidR="00C60D1A" w:rsidRDefault="00B67C20" w:rsidP="00C60D1A">
      <w:pPr>
        <w:pStyle w:val="a6"/>
        <w:numPr>
          <w:ilvl w:val="0"/>
          <w:numId w:val="2"/>
        </w:numPr>
      </w:pPr>
      <w:r>
        <w:t>У вас появится возможность</w:t>
      </w:r>
      <w:r w:rsidR="00C60D1A">
        <w:t xml:space="preserve"> </w:t>
      </w:r>
      <w:r>
        <w:t>перепланировки</w:t>
      </w:r>
      <w:r w:rsidR="00C60D1A">
        <w:t xml:space="preserve"> либо </w:t>
      </w:r>
      <w:r>
        <w:t>реконструкции</w:t>
      </w:r>
      <w:r w:rsidR="00C60D1A">
        <w:t xml:space="preserve"> объекта.</w:t>
      </w:r>
    </w:p>
    <w:p w:rsidR="00C60D1A" w:rsidRDefault="00C60D1A" w:rsidP="00C60D1A">
      <w:pPr>
        <w:pStyle w:val="a6"/>
        <w:numPr>
          <w:ilvl w:val="0"/>
          <w:numId w:val="2"/>
        </w:numPr>
      </w:pPr>
      <w:r>
        <w:t xml:space="preserve">Вы будете ознакомлены со всеми ограничениями в Управлении архитектуры и градостроительства. </w:t>
      </w:r>
    </w:p>
    <w:p w:rsidR="00C60D1A" w:rsidRDefault="00C60D1A" w:rsidP="00C60D1A">
      <w:pPr>
        <w:pStyle w:val="a6"/>
        <w:numPr>
          <w:ilvl w:val="0"/>
          <w:numId w:val="2"/>
        </w:numPr>
      </w:pPr>
      <w:r>
        <w:t xml:space="preserve">Юристы разработают проект </w:t>
      </w:r>
      <w:r w:rsidR="00B67C20">
        <w:t>перепланировки объекта.</w:t>
      </w:r>
    </w:p>
    <w:p w:rsidR="00C60D1A" w:rsidRDefault="00C60D1A" w:rsidP="00C60D1A">
      <w:pPr>
        <w:pStyle w:val="a6"/>
        <w:numPr>
          <w:ilvl w:val="0"/>
          <w:numId w:val="2"/>
        </w:numPr>
      </w:pPr>
      <w:r>
        <w:t>Будет заключен договор на технадзор (если в этом будет необходимость).</w:t>
      </w:r>
    </w:p>
    <w:p w:rsidR="00C60D1A" w:rsidRDefault="00C60D1A" w:rsidP="00C60D1A">
      <w:pPr>
        <w:pStyle w:val="a6"/>
        <w:numPr>
          <w:ilvl w:val="0"/>
          <w:numId w:val="2"/>
        </w:numPr>
      </w:pPr>
      <w:r>
        <w:t>Будет подана декларация о начале строительства.</w:t>
      </w:r>
    </w:p>
    <w:p w:rsidR="00C60D1A" w:rsidRDefault="00C60D1A" w:rsidP="00C60D1A">
      <w:pPr>
        <w:pStyle w:val="a6"/>
        <w:numPr>
          <w:ilvl w:val="0"/>
          <w:numId w:val="2"/>
        </w:numPr>
      </w:pPr>
      <w:r>
        <w:lastRenderedPageBreak/>
        <w:t>Вы получите согласование органов госнадзора, а также заключение о том, что этот объект в полной мере соответствует жилищным и строительным требованиям и пригоден для постоянного проживания.</w:t>
      </w:r>
    </w:p>
    <w:p w:rsidR="00C60D1A" w:rsidRDefault="00C60D1A" w:rsidP="00C60D1A">
      <w:pPr>
        <w:pStyle w:val="a6"/>
        <w:numPr>
          <w:ilvl w:val="0"/>
          <w:numId w:val="2"/>
        </w:numPr>
      </w:pPr>
      <w:r>
        <w:t xml:space="preserve">Вас осведомят о предложениях касательно того, как благоустроить прилегающую территорию и по поводу </w:t>
      </w:r>
      <w:proofErr w:type="gramStart"/>
      <w:r>
        <w:t>архитектурного решения</w:t>
      </w:r>
      <w:proofErr w:type="gramEnd"/>
      <w:r>
        <w:t xml:space="preserve"> помещения. </w:t>
      </w:r>
    </w:p>
    <w:p w:rsidR="00C60D1A" w:rsidRDefault="00C60D1A" w:rsidP="00C60D1A">
      <w:pPr>
        <w:pStyle w:val="a6"/>
        <w:numPr>
          <w:ilvl w:val="0"/>
          <w:numId w:val="2"/>
        </w:numPr>
      </w:pPr>
      <w:r>
        <w:t xml:space="preserve">На </w:t>
      </w:r>
      <w:r w:rsidR="00B67C20">
        <w:t>объект</w:t>
      </w:r>
      <w:r>
        <w:t xml:space="preserve"> будет выдан техпаспорт.</w:t>
      </w:r>
    </w:p>
    <w:p w:rsidR="00C60D1A" w:rsidRDefault="00C60D1A" w:rsidP="00C60D1A">
      <w:pPr>
        <w:pStyle w:val="a6"/>
        <w:numPr>
          <w:ilvl w:val="0"/>
          <w:numId w:val="2"/>
        </w:numPr>
      </w:pPr>
      <w:r>
        <w:t>Буд</w:t>
      </w:r>
      <w:r w:rsidR="00B67C20">
        <w:t>у</w:t>
      </w:r>
      <w:r>
        <w:t>т оформлен</w:t>
      </w:r>
      <w:r w:rsidR="00B67C20">
        <w:t>ы</w:t>
      </w:r>
      <w:r>
        <w:t xml:space="preserve"> </w:t>
      </w:r>
      <w:r w:rsidR="00B67C20">
        <w:t>соответствующие бумаги</w:t>
      </w:r>
      <w:r>
        <w:t xml:space="preserve"> на </w:t>
      </w:r>
      <w:r w:rsidR="00B67C20">
        <w:t>прилегающую территорию</w:t>
      </w:r>
      <w:r>
        <w:t>.</w:t>
      </w:r>
    </w:p>
    <w:p w:rsidR="00C60D1A" w:rsidRPr="0001318D" w:rsidRDefault="00C60D1A" w:rsidP="00C60D1A">
      <w:pPr>
        <w:pStyle w:val="a6"/>
        <w:numPr>
          <w:ilvl w:val="0"/>
          <w:numId w:val="2"/>
        </w:numPr>
      </w:pPr>
      <w:r>
        <w:t>Вы получите перечень дополнительной документации</w:t>
      </w:r>
      <w:r w:rsidR="00B67C20">
        <w:t xml:space="preserve"> необходимой для успешного перевода</w:t>
      </w:r>
      <w:r>
        <w:t xml:space="preserve">. </w:t>
      </w:r>
    </w:p>
    <w:p w:rsidR="00DF2317" w:rsidRDefault="00B67C20" w:rsidP="00B67C20">
      <w:pPr>
        <w:pStyle w:val="1"/>
      </w:pPr>
      <w:r>
        <w:t>С</w:t>
      </w:r>
      <w:r w:rsidRPr="00B67C20">
        <w:t xml:space="preserve">колько стоит перевести нежилое помещение </w:t>
      </w:r>
      <w:proofErr w:type="gramStart"/>
      <w:r w:rsidRPr="00B67C20">
        <w:t>в</w:t>
      </w:r>
      <w:proofErr w:type="gramEnd"/>
      <w:r w:rsidRPr="00B67C20">
        <w:t xml:space="preserve"> жилое</w:t>
      </w:r>
    </w:p>
    <w:p w:rsidR="00B67C20" w:rsidRDefault="00B67C20" w:rsidP="00B67C20">
      <w:proofErr w:type="gramStart"/>
      <w:r w:rsidRPr="00B67C20">
        <w:rPr>
          <w:b/>
        </w:rPr>
        <w:t>Перевод нежилого помещения в жилое стоимость</w:t>
      </w:r>
      <w:r>
        <w:rPr>
          <w:b/>
        </w:rPr>
        <w:t xml:space="preserve"> </w:t>
      </w:r>
      <w:r>
        <w:t xml:space="preserve">будет напрямую зависеть от того, какая площадь объекта, от того, какой административный район и того, какое квартира </w:t>
      </w:r>
      <w:r w:rsidRPr="00B67C20">
        <w:t>будет нести предназначение в дальнейшем (это будет офис, магазин и</w:t>
      </w:r>
      <w:r>
        <w:t>ли что-то другое</w:t>
      </w:r>
      <w:r w:rsidRPr="00B67C20">
        <w:t>).</w:t>
      </w:r>
      <w:proofErr w:type="gramEnd"/>
    </w:p>
    <w:p w:rsidR="00B67C20" w:rsidRDefault="00B67C20" w:rsidP="00B67C20">
      <w:pPr>
        <w:rPr>
          <w:b/>
        </w:rPr>
      </w:pPr>
      <w:r w:rsidRPr="00B67C20">
        <w:rPr>
          <w:b/>
        </w:rPr>
        <w:t xml:space="preserve">Перевод из </w:t>
      </w:r>
      <w:proofErr w:type="gramStart"/>
      <w:r w:rsidRPr="00B67C20">
        <w:rPr>
          <w:b/>
        </w:rPr>
        <w:t>нежилого</w:t>
      </w:r>
      <w:proofErr w:type="gramEnd"/>
      <w:r w:rsidRPr="00B67C20">
        <w:rPr>
          <w:b/>
        </w:rPr>
        <w:t xml:space="preserve"> в жилой фонд стоимость</w:t>
      </w:r>
      <w:r>
        <w:rPr>
          <w:b/>
        </w:rPr>
        <w:t xml:space="preserve"> </w:t>
      </w:r>
      <w:r w:rsidRPr="00B67C20">
        <w:t>также будет основываться на компании, в которую вы обратитесь.</w:t>
      </w:r>
      <w:r>
        <w:rPr>
          <w:b/>
        </w:rPr>
        <w:t xml:space="preserve"> </w:t>
      </w:r>
    </w:p>
    <w:p w:rsidR="00B67C20" w:rsidRDefault="00B67C20" w:rsidP="00B67C20">
      <w:hyperlink r:id="rId6" w:history="1">
        <w:r w:rsidRPr="00312583">
          <w:rPr>
            <w:rStyle w:val="a7"/>
          </w:rPr>
          <w:t>https://text.ru/antiplagiat/59b4fc5fb2aee</w:t>
        </w:r>
      </w:hyperlink>
    </w:p>
    <w:p w:rsidR="00B67C20" w:rsidRPr="00B67C20" w:rsidRDefault="00B67C20" w:rsidP="00B67C20">
      <w:bookmarkStart w:id="0" w:name="_GoBack"/>
      <w:bookmarkEnd w:id="0"/>
    </w:p>
    <w:sectPr w:rsidR="00B67C20" w:rsidRPr="00B67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5508C"/>
    <w:multiLevelType w:val="hybridMultilevel"/>
    <w:tmpl w:val="B7085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CE07DA"/>
    <w:multiLevelType w:val="hybridMultilevel"/>
    <w:tmpl w:val="A3A4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2D"/>
    <w:rsid w:val="0001318D"/>
    <w:rsid w:val="002A1F4F"/>
    <w:rsid w:val="00533F53"/>
    <w:rsid w:val="00B33E6F"/>
    <w:rsid w:val="00B67C20"/>
    <w:rsid w:val="00C2202D"/>
    <w:rsid w:val="00C60D1A"/>
    <w:rsid w:val="00DF2317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31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202D"/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533F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33F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533F5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131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B67C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31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202D"/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533F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33F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533F5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131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B67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9b4fc5fb2a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2</Pages>
  <Words>452</Words>
  <Characters>2888</Characters>
  <Application>Microsoft Office Word</Application>
  <DocSecurity>0</DocSecurity>
  <Lines>53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2017-09-09T07:50:00Z</dcterms:created>
  <dcterms:modified xsi:type="dcterms:W3CDTF">2017-09-10T08:50:00Z</dcterms:modified>
</cp:coreProperties>
</file>